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94B73" w14:textId="06067231" w:rsidR="00F03C43" w:rsidRPr="0065095F" w:rsidRDefault="0065095F" w:rsidP="00F03C43">
      <w:pPr>
        <w:jc w:val="center"/>
        <w:rPr>
          <w:b/>
          <w:sz w:val="28"/>
          <w:szCs w:val="28"/>
        </w:rPr>
      </w:pPr>
      <w:r w:rsidRPr="0065095F">
        <w:rPr>
          <w:b/>
          <w:sz w:val="28"/>
          <w:szCs w:val="28"/>
        </w:rPr>
        <w:t>PLAN DE TRABAJO ANUAL</w:t>
      </w:r>
      <w:r>
        <w:rPr>
          <w:b/>
          <w:sz w:val="28"/>
          <w:szCs w:val="28"/>
        </w:rPr>
        <w:t xml:space="preserve"> </w:t>
      </w:r>
      <w:r w:rsidRPr="0065095F">
        <w:rPr>
          <w:b/>
          <w:sz w:val="28"/>
          <w:szCs w:val="28"/>
        </w:rPr>
        <w:t xml:space="preserve">2024, UNIDAD DE ACCESO A LA INFORMACIÓN PÚBLICA </w:t>
      </w:r>
      <w:r>
        <w:rPr>
          <w:b/>
          <w:sz w:val="28"/>
          <w:szCs w:val="28"/>
        </w:rPr>
        <w:t>(</w:t>
      </w:r>
      <w:r w:rsidRPr="0065095F">
        <w:rPr>
          <w:b/>
          <w:sz w:val="28"/>
          <w:szCs w:val="28"/>
        </w:rPr>
        <w:t>UAIP</w:t>
      </w:r>
      <w:r>
        <w:rPr>
          <w:b/>
          <w:sz w:val="28"/>
          <w:szCs w:val="28"/>
        </w:rPr>
        <w:t>)</w:t>
      </w:r>
      <w:r w:rsidRPr="0065095F">
        <w:rPr>
          <w:b/>
          <w:sz w:val="28"/>
          <w:szCs w:val="28"/>
        </w:rPr>
        <w:t xml:space="preserve"> </w:t>
      </w:r>
    </w:p>
    <w:tbl>
      <w:tblPr>
        <w:tblStyle w:val="Tablaconcuadrcula"/>
        <w:tblW w:w="14561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150"/>
        <w:gridCol w:w="1246"/>
        <w:gridCol w:w="1456"/>
        <w:gridCol w:w="2813"/>
        <w:gridCol w:w="1652"/>
        <w:gridCol w:w="1442"/>
        <w:gridCol w:w="1343"/>
        <w:gridCol w:w="2459"/>
      </w:tblGrid>
      <w:tr w:rsidR="001E01C2" w:rsidRPr="001E01C2" w14:paraId="279E7452" w14:textId="77777777" w:rsidTr="00444E66">
        <w:trPr>
          <w:trHeight w:val="677"/>
        </w:trPr>
        <w:tc>
          <w:tcPr>
            <w:tcW w:w="2150" w:type="dxa"/>
          </w:tcPr>
          <w:p w14:paraId="5EBB698A" w14:textId="7777777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</w:tc>
        <w:tc>
          <w:tcPr>
            <w:tcW w:w="12411" w:type="dxa"/>
            <w:gridSpan w:val="7"/>
          </w:tcPr>
          <w:p w14:paraId="205F6F33" w14:textId="5F9B2A87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</w:p>
          <w:p w14:paraId="0839AC95" w14:textId="14C4E1BF" w:rsidR="001E01C2" w:rsidRPr="001E01C2" w:rsidRDefault="001E01C2" w:rsidP="000826E5">
            <w:pPr>
              <w:spacing w:after="0"/>
              <w:rPr>
                <w:b/>
                <w:u w:val="single"/>
              </w:rPr>
            </w:pPr>
            <w:r w:rsidRPr="001E01C2">
              <w:rPr>
                <w:b/>
                <w:u w:val="single"/>
              </w:rPr>
              <w:t xml:space="preserve">NOMBRE DE LA UNIDAD O DEPARTAMENTO: </w:t>
            </w:r>
            <w:r w:rsidR="004631BE">
              <w:rPr>
                <w:b/>
                <w:u w:val="single"/>
              </w:rPr>
              <w:t>Unidad de Acceso a la Información Pública (UAIP)</w:t>
            </w:r>
          </w:p>
        </w:tc>
      </w:tr>
      <w:tr w:rsidR="001E01C2" w:rsidRPr="001E01C2" w14:paraId="0F07FC44" w14:textId="77777777" w:rsidTr="00444E66">
        <w:trPr>
          <w:trHeight w:val="277"/>
        </w:trPr>
        <w:tc>
          <w:tcPr>
            <w:tcW w:w="2150" w:type="dxa"/>
          </w:tcPr>
          <w:p w14:paraId="04E13D5E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NIVEL FUNCIONARIAL:</w:t>
            </w:r>
          </w:p>
        </w:tc>
        <w:tc>
          <w:tcPr>
            <w:tcW w:w="2702" w:type="dxa"/>
            <w:gridSpan w:val="2"/>
          </w:tcPr>
          <w:p w14:paraId="59962A1E" w14:textId="1664D91E" w:rsidR="001E01C2" w:rsidRPr="001E01C2" w:rsidRDefault="000562DF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t>Técnico</w:t>
            </w:r>
          </w:p>
        </w:tc>
        <w:tc>
          <w:tcPr>
            <w:tcW w:w="9709" w:type="dxa"/>
            <w:gridSpan w:val="5"/>
          </w:tcPr>
          <w:p w14:paraId="4FFBEEE1" w14:textId="36363B85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2439B2E0" w14:textId="77777777" w:rsidTr="00444E66">
        <w:trPr>
          <w:trHeight w:val="266"/>
        </w:trPr>
        <w:tc>
          <w:tcPr>
            <w:tcW w:w="2150" w:type="dxa"/>
          </w:tcPr>
          <w:p w14:paraId="40657DF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DEPENDENCIA JERARQUICA:</w:t>
            </w:r>
          </w:p>
        </w:tc>
        <w:tc>
          <w:tcPr>
            <w:tcW w:w="2702" w:type="dxa"/>
            <w:gridSpan w:val="2"/>
          </w:tcPr>
          <w:p w14:paraId="6BD8EC04" w14:textId="16C26904" w:rsidR="001E01C2" w:rsidRPr="001E01C2" w:rsidRDefault="00090C7E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t>Gerencia Administrativa</w:t>
            </w:r>
          </w:p>
        </w:tc>
        <w:tc>
          <w:tcPr>
            <w:tcW w:w="9709" w:type="dxa"/>
            <w:gridSpan w:val="5"/>
          </w:tcPr>
          <w:p w14:paraId="109E4E97" w14:textId="094D0C2E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706AAE5F" w14:textId="77777777" w:rsidTr="00444E66">
        <w:trPr>
          <w:trHeight w:val="271"/>
        </w:trPr>
        <w:tc>
          <w:tcPr>
            <w:tcW w:w="2150" w:type="dxa"/>
          </w:tcPr>
          <w:p w14:paraId="549001C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UNIDADES BAJO SU MANDO:</w:t>
            </w:r>
          </w:p>
        </w:tc>
        <w:tc>
          <w:tcPr>
            <w:tcW w:w="2702" w:type="dxa"/>
            <w:gridSpan w:val="2"/>
          </w:tcPr>
          <w:p w14:paraId="3080906D" w14:textId="1CEBE7C6" w:rsidR="001E01C2" w:rsidRPr="001E01C2" w:rsidRDefault="00090C7E" w:rsidP="000826E5">
            <w:pPr>
              <w:spacing w:after="0"/>
              <w:jc w:val="both"/>
              <w:rPr>
                <w:sz w:val="18"/>
                <w:szCs w:val="18"/>
              </w:rPr>
            </w:pPr>
            <w:r>
              <w:t>Ninguna</w:t>
            </w:r>
          </w:p>
        </w:tc>
        <w:tc>
          <w:tcPr>
            <w:tcW w:w="9709" w:type="dxa"/>
            <w:gridSpan w:val="5"/>
          </w:tcPr>
          <w:p w14:paraId="33A23226" w14:textId="0C443A63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</w:tr>
      <w:tr w:rsidR="001E01C2" w:rsidRPr="001E01C2" w14:paraId="19432C07" w14:textId="77777777" w:rsidTr="00444E66">
        <w:trPr>
          <w:trHeight w:val="288"/>
        </w:trPr>
        <w:tc>
          <w:tcPr>
            <w:tcW w:w="2150" w:type="dxa"/>
          </w:tcPr>
          <w:p w14:paraId="47B07928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DESCRIPCION GENERAL:</w:t>
            </w:r>
          </w:p>
        </w:tc>
        <w:tc>
          <w:tcPr>
            <w:tcW w:w="2702" w:type="dxa"/>
            <w:gridSpan w:val="2"/>
          </w:tcPr>
          <w:p w14:paraId="682201B5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09" w:type="dxa"/>
            <w:gridSpan w:val="5"/>
            <w:tcBorders>
              <w:right w:val="single" w:sz="4" w:space="0" w:color="auto"/>
            </w:tcBorders>
          </w:tcPr>
          <w:p w14:paraId="5824DD1B" w14:textId="4589FA41" w:rsidR="001E01C2" w:rsidRPr="001E01C2" w:rsidRDefault="000562DF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0562DF">
              <w:t>Garantizar la transparencia y el acceso a la información a través de la participación ciudadana contribuyendo así al fortalecimiento de la institucionalidad, la democracia y el estado de derecho. </w:t>
            </w:r>
          </w:p>
        </w:tc>
      </w:tr>
      <w:tr w:rsidR="001E01C2" w:rsidRPr="001E01C2" w14:paraId="1851DDC0" w14:textId="77777777" w:rsidTr="00444E66">
        <w:trPr>
          <w:trHeight w:val="265"/>
        </w:trPr>
        <w:tc>
          <w:tcPr>
            <w:tcW w:w="2150" w:type="dxa"/>
          </w:tcPr>
          <w:p w14:paraId="40FCCC81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OBJETIVO GENERAL:</w:t>
            </w:r>
          </w:p>
        </w:tc>
        <w:tc>
          <w:tcPr>
            <w:tcW w:w="2702" w:type="dxa"/>
            <w:gridSpan w:val="2"/>
          </w:tcPr>
          <w:p w14:paraId="2E0AA9F4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09" w:type="dxa"/>
            <w:gridSpan w:val="5"/>
            <w:tcBorders>
              <w:right w:val="single" w:sz="4" w:space="0" w:color="auto"/>
            </w:tcBorders>
          </w:tcPr>
          <w:p w14:paraId="3D3E4109" w14:textId="66087735" w:rsidR="001E01C2" w:rsidRPr="000562DF" w:rsidRDefault="000562DF" w:rsidP="000826E5">
            <w:pPr>
              <w:spacing w:after="0"/>
              <w:jc w:val="both"/>
            </w:pPr>
            <w:r w:rsidRPr="000562DF">
              <w:t>Darle el Cumplimento debido a la Ley de Acceso a la Información Pública (LAIP), a los Lineamientos y Reglamentos, como entes obligados en el Municipio de Acajutla; Garantizar y administrar la transparencia y acceso a la información pública. </w:t>
            </w:r>
          </w:p>
        </w:tc>
      </w:tr>
      <w:tr w:rsidR="001E01C2" w:rsidRPr="001E01C2" w14:paraId="69B1310C" w14:textId="77777777" w:rsidTr="00444E66">
        <w:trPr>
          <w:trHeight w:val="268"/>
        </w:trPr>
        <w:tc>
          <w:tcPr>
            <w:tcW w:w="2150" w:type="dxa"/>
          </w:tcPr>
          <w:p w14:paraId="17B4BC4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MISION DE LA UNIDAD:</w:t>
            </w:r>
          </w:p>
        </w:tc>
        <w:tc>
          <w:tcPr>
            <w:tcW w:w="2702" w:type="dxa"/>
            <w:gridSpan w:val="2"/>
          </w:tcPr>
          <w:p w14:paraId="48E20E63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09" w:type="dxa"/>
            <w:gridSpan w:val="5"/>
            <w:tcBorders>
              <w:right w:val="single" w:sz="4" w:space="0" w:color="auto"/>
            </w:tcBorders>
          </w:tcPr>
          <w:p w14:paraId="0BA8E6F6" w14:textId="4EFAE80A" w:rsidR="001E01C2" w:rsidRPr="001E01C2" w:rsidRDefault="000562DF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0562DF">
              <w:rPr>
                <w:sz w:val="18"/>
                <w:szCs w:val="18"/>
              </w:rPr>
              <w:t>Coordinar el acceso a la información de la Municipalidad solicitada por la ciudadanía, asegurando la transparencia y respuesta oportuna. </w:t>
            </w:r>
          </w:p>
        </w:tc>
      </w:tr>
      <w:tr w:rsidR="001E01C2" w:rsidRPr="001E01C2" w14:paraId="7433B717" w14:textId="77777777" w:rsidTr="00444E66">
        <w:trPr>
          <w:trHeight w:val="131"/>
        </w:trPr>
        <w:tc>
          <w:tcPr>
            <w:tcW w:w="2150" w:type="dxa"/>
          </w:tcPr>
          <w:p w14:paraId="4DB396B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VISION DE LA UNIDAD:</w:t>
            </w:r>
          </w:p>
        </w:tc>
        <w:tc>
          <w:tcPr>
            <w:tcW w:w="2702" w:type="dxa"/>
            <w:gridSpan w:val="2"/>
          </w:tcPr>
          <w:p w14:paraId="32F82017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09" w:type="dxa"/>
            <w:gridSpan w:val="5"/>
          </w:tcPr>
          <w:p w14:paraId="7DA9BFE5" w14:textId="2DD0B44F" w:rsidR="001E01C2" w:rsidRPr="001E01C2" w:rsidRDefault="000562DF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0562DF">
              <w:rPr>
                <w:sz w:val="18"/>
                <w:szCs w:val="18"/>
              </w:rPr>
              <w:t>Ser la Unidad encargada de garantizar el cumplimiento de la Ley de Acceso a la Información privilegiando el derecho de acceso a la información como garantía del orden constitucional. </w:t>
            </w:r>
          </w:p>
        </w:tc>
      </w:tr>
      <w:tr w:rsidR="001E01C2" w:rsidRPr="001E01C2" w14:paraId="5D292625" w14:textId="77777777" w:rsidTr="00444E66">
        <w:trPr>
          <w:trHeight w:val="747"/>
        </w:trPr>
        <w:tc>
          <w:tcPr>
            <w:tcW w:w="2150" w:type="dxa"/>
          </w:tcPr>
          <w:p w14:paraId="7F03D3C7" w14:textId="77777777" w:rsidR="001E01C2" w:rsidRPr="001E01C2" w:rsidRDefault="001E01C2" w:rsidP="000826E5">
            <w:pPr>
              <w:spacing w:after="0"/>
              <w:rPr>
                <w:sz w:val="18"/>
                <w:szCs w:val="18"/>
              </w:rPr>
            </w:pPr>
          </w:p>
          <w:p w14:paraId="50E0852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RELACIONES DE TRABAJO:</w:t>
            </w:r>
          </w:p>
        </w:tc>
        <w:tc>
          <w:tcPr>
            <w:tcW w:w="2702" w:type="dxa"/>
            <w:gridSpan w:val="2"/>
          </w:tcPr>
          <w:p w14:paraId="790B1D8D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9709" w:type="dxa"/>
            <w:gridSpan w:val="5"/>
          </w:tcPr>
          <w:p w14:paraId="50623AB5" w14:textId="3719164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INTERNAS</w:t>
            </w:r>
            <w:r w:rsidRPr="001E01C2">
              <w:rPr>
                <w:sz w:val="18"/>
                <w:szCs w:val="18"/>
              </w:rPr>
              <w:t xml:space="preserve">: </w:t>
            </w:r>
            <w:r w:rsidR="000562DF" w:rsidRPr="000562DF">
              <w:rPr>
                <w:sz w:val="18"/>
                <w:szCs w:val="18"/>
              </w:rPr>
              <w:t>Concejo Municipal, Alcalde, Gerente; Mandos Medios (Jefaturas y Encargados) de todas las Unidades Administrativas de la Municipalidad. </w:t>
            </w:r>
          </w:p>
          <w:p w14:paraId="63731B67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  <w:p w14:paraId="51EF1C9A" w14:textId="491E8139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EXTERNAS</w:t>
            </w:r>
            <w:r w:rsidRPr="001E01C2">
              <w:rPr>
                <w:sz w:val="18"/>
                <w:szCs w:val="18"/>
              </w:rPr>
              <w:t xml:space="preserve">: </w:t>
            </w:r>
            <w:r w:rsidR="000562DF" w:rsidRPr="000562DF">
              <w:rPr>
                <w:sz w:val="18"/>
                <w:szCs w:val="18"/>
              </w:rPr>
              <w:t>Usuarios y/o Clientes que hacen uso de los Servicios de las Oficina de la UAIP, Instituto de Acceso a la Información Pública IAIP, ISDEM, y en general todas oficinas de los entes obligados a dar cumplimiento a la LAIP.  </w:t>
            </w:r>
          </w:p>
        </w:tc>
      </w:tr>
      <w:tr w:rsidR="001E01C2" w:rsidRPr="001E01C2" w14:paraId="10FA75FC" w14:textId="77777777" w:rsidTr="00444E66">
        <w:trPr>
          <w:trHeight w:val="231"/>
        </w:trPr>
        <w:tc>
          <w:tcPr>
            <w:tcW w:w="2150" w:type="dxa"/>
          </w:tcPr>
          <w:p w14:paraId="0EA9505B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MARCO LEGAL:</w:t>
            </w:r>
          </w:p>
        </w:tc>
        <w:tc>
          <w:tcPr>
            <w:tcW w:w="2702" w:type="dxa"/>
            <w:gridSpan w:val="2"/>
          </w:tcPr>
          <w:p w14:paraId="0DB83F03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09" w:type="dxa"/>
            <w:gridSpan w:val="5"/>
          </w:tcPr>
          <w:p w14:paraId="107C70A7" w14:textId="2A9F738A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</w:t>
            </w:r>
            <w:r w:rsidR="000562DF" w:rsidRPr="000562DF">
              <w:rPr>
                <w:sz w:val="18"/>
                <w:szCs w:val="18"/>
              </w:rPr>
              <w:t>Ley de Acceso a la Información Pública LAIP. </w:t>
            </w:r>
          </w:p>
        </w:tc>
      </w:tr>
      <w:tr w:rsidR="001E01C2" w:rsidRPr="001E01C2" w14:paraId="0F96B670" w14:textId="77777777" w:rsidTr="00444E66">
        <w:trPr>
          <w:trHeight w:val="389"/>
        </w:trPr>
        <w:tc>
          <w:tcPr>
            <w:tcW w:w="2150" w:type="dxa"/>
          </w:tcPr>
          <w:p w14:paraId="738D0AAD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MECANISMOS DE CONTROL INTERNO:</w:t>
            </w:r>
          </w:p>
        </w:tc>
        <w:tc>
          <w:tcPr>
            <w:tcW w:w="2702" w:type="dxa"/>
            <w:gridSpan w:val="2"/>
          </w:tcPr>
          <w:p w14:paraId="41639F86" w14:textId="77777777" w:rsidR="001E01C2" w:rsidRPr="001E01C2" w:rsidRDefault="001E01C2" w:rsidP="000826E5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9709" w:type="dxa"/>
            <w:gridSpan w:val="5"/>
          </w:tcPr>
          <w:p w14:paraId="04DF8FA7" w14:textId="333088B6" w:rsidR="001E01C2" w:rsidRPr="001E01C2" w:rsidRDefault="000562DF" w:rsidP="000826E5">
            <w:pPr>
              <w:spacing w:after="0"/>
              <w:jc w:val="both"/>
              <w:rPr>
                <w:sz w:val="18"/>
                <w:szCs w:val="18"/>
              </w:rPr>
            </w:pPr>
            <w:r w:rsidRPr="000562DF">
              <w:rPr>
                <w:sz w:val="18"/>
                <w:szCs w:val="18"/>
              </w:rPr>
              <w:t>Plan de Trabajo, Marco Normativo, Solicitudes de Acceso a la Información Pública, Administración de Expedientes de Acceso a la Información Pública, Memorándums, Notas e Informes, Almacenamiento y publicación de archivos en los portales de transparencia, Bitácoras, Actas y Acuerdos. </w:t>
            </w:r>
          </w:p>
        </w:tc>
      </w:tr>
      <w:tr w:rsidR="001E01C2" w:rsidRPr="001E01C2" w14:paraId="2E273908" w14:textId="77777777" w:rsidTr="00444E6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23E1A614" w14:textId="77777777" w:rsidR="001E01C2" w:rsidRPr="001E01C2" w:rsidRDefault="001E01C2" w:rsidP="000826E5">
            <w:pPr>
              <w:spacing w:after="0"/>
              <w:jc w:val="both"/>
              <w:rPr>
                <w:b/>
              </w:rPr>
            </w:pPr>
          </w:p>
          <w:p w14:paraId="22AD1A5E" w14:textId="77777777" w:rsidR="001E01C2" w:rsidRPr="001E01C2" w:rsidRDefault="001E01C2" w:rsidP="000826E5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OBJETIVOS ESPECIFICO</w:t>
            </w:r>
          </w:p>
          <w:p w14:paraId="65D95E77" w14:textId="77777777" w:rsidR="001E01C2" w:rsidRPr="001E01C2" w:rsidRDefault="001E01C2" w:rsidP="000826E5">
            <w:pPr>
              <w:spacing w:after="0"/>
              <w:rPr>
                <w:b/>
              </w:rPr>
            </w:pPr>
          </w:p>
        </w:tc>
        <w:tc>
          <w:tcPr>
            <w:tcW w:w="1246" w:type="dxa"/>
          </w:tcPr>
          <w:p w14:paraId="5F09DEA9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18AFD4A9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META </w:t>
            </w:r>
          </w:p>
        </w:tc>
        <w:tc>
          <w:tcPr>
            <w:tcW w:w="1456" w:type="dxa"/>
          </w:tcPr>
          <w:p w14:paraId="2C7E1403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7BD28EE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INDICADOR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57C12FA0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294CE2C5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ACTIVIDAD ESPECIFICA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05A46AA6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0F9C15EF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RESPONSABLE</w:t>
            </w:r>
          </w:p>
        </w:tc>
        <w:tc>
          <w:tcPr>
            <w:tcW w:w="1442" w:type="dxa"/>
          </w:tcPr>
          <w:p w14:paraId="72022B11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583B22AF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COORDINADOR</w:t>
            </w:r>
          </w:p>
        </w:tc>
        <w:tc>
          <w:tcPr>
            <w:tcW w:w="1343" w:type="dxa"/>
          </w:tcPr>
          <w:p w14:paraId="03A136C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6FAE88FC" w14:textId="3E95606E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</w:p>
          <w:p w14:paraId="15CA1D97" w14:textId="77777777" w:rsidR="001E01C2" w:rsidRPr="001E01C2" w:rsidRDefault="001E01C2" w:rsidP="000826E5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PRESUPUESTO/</w:t>
            </w:r>
          </w:p>
          <w:p w14:paraId="05DDEF05" w14:textId="77777777" w:rsidR="001E01C2" w:rsidRPr="001E01C2" w:rsidRDefault="001E01C2" w:rsidP="000826E5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FUENTE DE FINANCIAMIENTO</w:t>
            </w:r>
          </w:p>
        </w:tc>
      </w:tr>
      <w:tr w:rsidR="00CF1474" w:rsidRPr="001E01C2" w14:paraId="775DDA51" w14:textId="77777777" w:rsidTr="007C11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6725087D" w14:textId="77777777" w:rsidR="00CF1474" w:rsidRDefault="00CF1474" w:rsidP="00CF1474">
            <w:pPr>
              <w:spacing w:after="0" w:line="240" w:lineRule="auto"/>
              <w:jc w:val="both"/>
              <w:rPr>
                <w:rFonts w:ascii="Calibri" w:hAnsi="Calibri" w:cs="Calibri"/>
                <w:sz w:val="19"/>
                <w:szCs w:val="19"/>
                <w:lang w:val="es-SV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Fortalecer la Unidad de Acceso a la Información Pública. </w:t>
            </w:r>
          </w:p>
          <w:p w14:paraId="4DDAE6D9" w14:textId="77777777" w:rsidR="00CF1474" w:rsidRPr="001E01C2" w:rsidRDefault="00CF1474" w:rsidP="00CF1474">
            <w:pPr>
              <w:spacing w:after="0"/>
              <w:jc w:val="both"/>
              <w:rPr>
                <w:b/>
              </w:rPr>
            </w:pPr>
          </w:p>
        </w:tc>
        <w:tc>
          <w:tcPr>
            <w:tcW w:w="1246" w:type="dxa"/>
          </w:tcPr>
          <w:p w14:paraId="61D6F031" w14:textId="4B74B5FA" w:rsidR="00CF1474" w:rsidRPr="001E01C2" w:rsidRDefault="00CF1474" w:rsidP="00CF1474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Establecer el apoyo necesario en todos los niveles jerárquicos y de la ciudadanía.   </w:t>
            </w:r>
          </w:p>
        </w:tc>
        <w:tc>
          <w:tcPr>
            <w:tcW w:w="1456" w:type="dxa"/>
          </w:tcPr>
          <w:p w14:paraId="0DC98516" w14:textId="6DE400E7" w:rsidR="00CF1474" w:rsidRPr="001E01C2" w:rsidRDefault="00CF1474" w:rsidP="00CF1474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Que a través de la aplicación y el cumplimiento de la LAIP la gestión Municipal demuestre un buen nivel de transparente y participativa. 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07034515" w14:textId="47A97DA0" w:rsidR="00CF1474" w:rsidRPr="001E01C2" w:rsidRDefault="00CF1474" w:rsidP="00CF1474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Solicitar al Concejo Municipal una comisión de Transparencia, para la aplicación de la LAIP. 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237DF0ED" w14:textId="7F6FA435" w:rsidR="00CF1474" w:rsidRPr="001E01C2" w:rsidRDefault="00CF1474" w:rsidP="00CF1474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Oficial de Información.  </w:t>
            </w:r>
          </w:p>
        </w:tc>
        <w:tc>
          <w:tcPr>
            <w:tcW w:w="1442" w:type="dxa"/>
          </w:tcPr>
          <w:p w14:paraId="319073B7" w14:textId="4EA014BF" w:rsidR="00CF1474" w:rsidRPr="001E01C2" w:rsidRDefault="00CF1474" w:rsidP="00CF1474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Sr. Alcalde, Concejo Municipal. </w:t>
            </w:r>
          </w:p>
        </w:tc>
        <w:tc>
          <w:tcPr>
            <w:tcW w:w="1343" w:type="dxa"/>
          </w:tcPr>
          <w:p w14:paraId="0DB3EF20" w14:textId="77777777" w:rsidR="00CF1474" w:rsidRPr="001E01C2" w:rsidRDefault="00CF1474" w:rsidP="00CF1474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4AE96894" w14:textId="77777777" w:rsidR="00CF1474" w:rsidRPr="001E01C2" w:rsidRDefault="00CF1474" w:rsidP="00CF1474">
            <w:pPr>
              <w:spacing w:after="0"/>
              <w:rPr>
                <w:b/>
                <w:sz w:val="18"/>
                <w:szCs w:val="18"/>
              </w:rPr>
            </w:pPr>
          </w:p>
        </w:tc>
      </w:tr>
      <w:tr w:rsidR="00BB7A70" w:rsidRPr="001E01C2" w14:paraId="3EF90486" w14:textId="77777777" w:rsidTr="007C11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7807F0CC" w14:textId="18A6E39B" w:rsidR="00BB7A70" w:rsidRDefault="00BB7A70" w:rsidP="00BB7A70">
            <w:pPr>
              <w:spacing w:after="0" w:line="240" w:lineRule="auto"/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Clasificación de la Información.  </w:t>
            </w:r>
          </w:p>
        </w:tc>
        <w:tc>
          <w:tcPr>
            <w:tcW w:w="1246" w:type="dxa"/>
          </w:tcPr>
          <w:p w14:paraId="63ADC010" w14:textId="55766109" w:rsidR="00BB7A70" w:rsidRDefault="00BB7A70" w:rsidP="00BB7A70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Tener identificada y de forma ordenada la Información para facilitar su acceso. </w:t>
            </w:r>
          </w:p>
        </w:tc>
        <w:tc>
          <w:tcPr>
            <w:tcW w:w="1456" w:type="dxa"/>
          </w:tcPr>
          <w:p w14:paraId="1BAE0CB1" w14:textId="39758B29" w:rsidR="00BB7A70" w:rsidRDefault="00BB7A70" w:rsidP="00BB7A70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Ordenamiento de la Información en distintos medios: Físicos y Electrónicos.  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7F29A4D5" w14:textId="6D686528" w:rsidR="00BB7A70" w:rsidRDefault="00BB7A70" w:rsidP="00BB7A70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Planificación, Organización, con las Unidades Administrativas, que generan la información debida para el cumplimiento de la LAIP.  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7BA58AF8" w14:textId="58FD9163" w:rsidR="00BB7A70" w:rsidRDefault="00BB7A70" w:rsidP="00BB7A70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Oficial de Información. </w:t>
            </w:r>
          </w:p>
        </w:tc>
        <w:tc>
          <w:tcPr>
            <w:tcW w:w="1442" w:type="dxa"/>
          </w:tcPr>
          <w:p w14:paraId="18D13539" w14:textId="12BF6580" w:rsidR="00BB7A70" w:rsidRDefault="00BB7A70" w:rsidP="00BB7A70">
            <w:pPr>
              <w:spacing w:after="0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Comisión de Concejales, Gerente, Jefaturas Y Unidades Administrativas. </w:t>
            </w:r>
          </w:p>
        </w:tc>
        <w:tc>
          <w:tcPr>
            <w:tcW w:w="1343" w:type="dxa"/>
          </w:tcPr>
          <w:p w14:paraId="2CF37931" w14:textId="77777777" w:rsidR="00BB7A70" w:rsidRPr="001E01C2" w:rsidRDefault="00BB7A70" w:rsidP="00BB7A70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137D0A18" w14:textId="77777777" w:rsidR="00BB7A70" w:rsidRPr="001E01C2" w:rsidRDefault="00BB7A70" w:rsidP="00BB7A70">
            <w:pPr>
              <w:spacing w:after="0"/>
              <w:rPr>
                <w:b/>
                <w:sz w:val="18"/>
                <w:szCs w:val="18"/>
              </w:rPr>
            </w:pPr>
          </w:p>
        </w:tc>
      </w:tr>
      <w:tr w:rsidR="007C110E" w:rsidRPr="001E01C2" w14:paraId="4FD3C728" w14:textId="77777777" w:rsidTr="007C11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17E2064E" w14:textId="230DC312" w:rsidR="007C110E" w:rsidRDefault="007C110E" w:rsidP="007C110E">
            <w:pPr>
              <w:spacing w:after="0" w:line="240" w:lineRule="auto"/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Divulgación de la Información Oficiosa dentro del sitio y portal de transparencia.  </w:t>
            </w:r>
          </w:p>
        </w:tc>
        <w:tc>
          <w:tcPr>
            <w:tcW w:w="1246" w:type="dxa"/>
          </w:tcPr>
          <w:p w14:paraId="55188A51" w14:textId="620157B0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Actualizar el sitio web y portal de trasparencia periódicamente o basado en los lineamientos emitidos por el IAIP.  </w:t>
            </w:r>
          </w:p>
        </w:tc>
        <w:tc>
          <w:tcPr>
            <w:tcW w:w="1456" w:type="dxa"/>
          </w:tcPr>
          <w:p w14:paraId="297F372B" w14:textId="688DE615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Que los usuarios que accedan al sitio en busca de información, la encuentren de manera inmediata y actualizada. 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10743C20" w14:textId="26C0AA18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Establecer procesos y procedimientos que nos permitan obtener la información de manera oportuna para su respectiva divulgación. 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56334063" w14:textId="484A14DD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Oficial de Información. </w:t>
            </w:r>
          </w:p>
        </w:tc>
        <w:tc>
          <w:tcPr>
            <w:tcW w:w="1442" w:type="dxa"/>
          </w:tcPr>
          <w:p w14:paraId="0739E89D" w14:textId="5D0F3A53" w:rsidR="007C110E" w:rsidRDefault="007C110E" w:rsidP="007C110E">
            <w:pPr>
              <w:spacing w:after="0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Comisión de Concejales, Gerente, Jefaturas y/o Unidades Administrativas. </w:t>
            </w:r>
          </w:p>
        </w:tc>
        <w:tc>
          <w:tcPr>
            <w:tcW w:w="1343" w:type="dxa"/>
          </w:tcPr>
          <w:p w14:paraId="539D8FEC" w14:textId="77777777" w:rsidR="007C110E" w:rsidRPr="001E01C2" w:rsidRDefault="007C110E" w:rsidP="007C110E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5EA7361C" w14:textId="77777777" w:rsidR="007C110E" w:rsidRPr="001E01C2" w:rsidRDefault="007C110E" w:rsidP="007C110E">
            <w:pPr>
              <w:spacing w:after="0"/>
              <w:rPr>
                <w:b/>
                <w:sz w:val="18"/>
                <w:szCs w:val="18"/>
              </w:rPr>
            </w:pPr>
          </w:p>
        </w:tc>
      </w:tr>
      <w:tr w:rsidR="007C110E" w:rsidRPr="001E01C2" w14:paraId="09688E93" w14:textId="77777777" w:rsidTr="007C11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1B0684E5" w14:textId="159E99BF" w:rsidR="007C110E" w:rsidRDefault="007C110E" w:rsidP="007C110E">
            <w:pPr>
              <w:spacing w:after="0" w:line="240" w:lineRule="auto"/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Divulgación de la LAIP a la Ciudadanía de Acajutla.  </w:t>
            </w:r>
          </w:p>
        </w:tc>
        <w:tc>
          <w:tcPr>
            <w:tcW w:w="1246" w:type="dxa"/>
          </w:tcPr>
          <w:p w14:paraId="6424FBD0" w14:textId="007CFB46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Que los habitantes del municipio conozcan el derecho a la (LAIP). </w:t>
            </w:r>
          </w:p>
        </w:tc>
        <w:tc>
          <w:tcPr>
            <w:tcW w:w="1456" w:type="dxa"/>
          </w:tcPr>
          <w:p w14:paraId="79DD445C" w14:textId="55C05976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Mayor conocimiento de la Ley por los habitantes. 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3894698B" w14:textId="4F34E413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Realizar campañas publicitarias informativas en distintos medios, para dar a conocer los aspectos relevantes de la LAIP.  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30A1D788" w14:textId="3B1E9AE6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Oficial de Información. </w:t>
            </w:r>
          </w:p>
        </w:tc>
        <w:tc>
          <w:tcPr>
            <w:tcW w:w="1442" w:type="dxa"/>
          </w:tcPr>
          <w:p w14:paraId="4BD654AC" w14:textId="202935E9" w:rsidR="007C110E" w:rsidRDefault="007C110E" w:rsidP="007C110E">
            <w:pPr>
              <w:spacing w:after="0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Comisión de Concejales, Gerente, Unidades Administrativas. </w:t>
            </w:r>
          </w:p>
        </w:tc>
        <w:tc>
          <w:tcPr>
            <w:tcW w:w="1343" w:type="dxa"/>
          </w:tcPr>
          <w:p w14:paraId="787B2345" w14:textId="147E6E51" w:rsidR="007C110E" w:rsidRPr="001E01C2" w:rsidRDefault="007C110E" w:rsidP="007C110E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270517A3" w14:textId="4F382328" w:rsidR="007C110E" w:rsidRPr="001E01C2" w:rsidRDefault="007C110E" w:rsidP="007C110E">
            <w:pPr>
              <w:spacing w:after="0"/>
              <w:rPr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$500.00 Fondo Común. </w:t>
            </w:r>
          </w:p>
        </w:tc>
      </w:tr>
      <w:tr w:rsidR="007C110E" w:rsidRPr="001E01C2" w14:paraId="437892BB" w14:textId="77777777" w:rsidTr="007C11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55361743" w14:textId="57C40875" w:rsidR="007C110E" w:rsidRDefault="007C110E" w:rsidP="007C110E">
            <w:pPr>
              <w:spacing w:after="0" w:line="240" w:lineRule="auto"/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Crear inventario de Información que manejan los Departamentos. </w:t>
            </w:r>
          </w:p>
        </w:tc>
        <w:tc>
          <w:tcPr>
            <w:tcW w:w="1246" w:type="dxa"/>
          </w:tcPr>
          <w:p w14:paraId="1727494C" w14:textId="16856578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Saber dónde está la Información para tener un mapa de Búsqueda. </w:t>
            </w:r>
          </w:p>
        </w:tc>
        <w:tc>
          <w:tcPr>
            <w:tcW w:w="1456" w:type="dxa"/>
          </w:tcPr>
          <w:p w14:paraId="5933A7EC" w14:textId="169274D4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Efectividad de control de Información.  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2DBDF53B" w14:textId="0B98A064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Coordinación con las con las Distintas Unidades Administrativas, para entrega de los respectivos formatos y recursos. 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6B75B2DF" w14:textId="794DD8B8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Oficial de Información. </w:t>
            </w:r>
          </w:p>
        </w:tc>
        <w:tc>
          <w:tcPr>
            <w:tcW w:w="1442" w:type="dxa"/>
          </w:tcPr>
          <w:p w14:paraId="1D5BF812" w14:textId="3A7FF41E" w:rsidR="007C110E" w:rsidRDefault="007C110E" w:rsidP="007C110E">
            <w:pPr>
              <w:spacing w:after="0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Comisión de Concejales, Gerente, Unidades Administrativas. </w:t>
            </w:r>
          </w:p>
        </w:tc>
        <w:tc>
          <w:tcPr>
            <w:tcW w:w="1343" w:type="dxa"/>
          </w:tcPr>
          <w:p w14:paraId="6C48831C" w14:textId="77777777" w:rsidR="007C110E" w:rsidRPr="001E01C2" w:rsidRDefault="007C110E" w:rsidP="007C110E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34DAA855" w14:textId="77777777" w:rsidR="007C110E" w:rsidRDefault="007C110E" w:rsidP="007C110E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110E" w:rsidRPr="001E01C2" w14:paraId="46323231" w14:textId="77777777" w:rsidTr="007C11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37BF98C4" w14:textId="7F743063" w:rsidR="007C110E" w:rsidRDefault="007C110E" w:rsidP="007C110E">
            <w:pPr>
              <w:spacing w:after="0" w:line="240" w:lineRule="auto"/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Facilitar acceso al formulario de solicitud de información que está en el portal.  </w:t>
            </w:r>
          </w:p>
        </w:tc>
        <w:tc>
          <w:tcPr>
            <w:tcW w:w="1246" w:type="dxa"/>
          </w:tcPr>
          <w:p w14:paraId="4C545F82" w14:textId="27714D4A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Disponer de un formulario en línea que facilite la capacitación de datos del solicitante.  </w:t>
            </w:r>
          </w:p>
        </w:tc>
        <w:tc>
          <w:tcPr>
            <w:tcW w:w="1456" w:type="dxa"/>
          </w:tcPr>
          <w:p w14:paraId="5BE0E2EE" w14:textId="40AEC528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Permitir la facilitación del llenado de la solicitud desde cualquier lugar en cualquier momento.  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5D6EA318" w14:textId="0BCE6EFE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Creación de un apartado dentro de los Portales de transparencia, así como también la creación de los módulos que permitan su acceso y funcionamiento.  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7873B95D" w14:textId="0984C97D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Oficial de Información. </w:t>
            </w:r>
          </w:p>
        </w:tc>
        <w:tc>
          <w:tcPr>
            <w:tcW w:w="1442" w:type="dxa"/>
          </w:tcPr>
          <w:p w14:paraId="0A9B2956" w14:textId="46327143" w:rsidR="007C110E" w:rsidRDefault="007C110E" w:rsidP="007C110E">
            <w:pPr>
              <w:spacing w:after="0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Comisión de Concejales, Gerente y web master. </w:t>
            </w:r>
          </w:p>
        </w:tc>
        <w:tc>
          <w:tcPr>
            <w:tcW w:w="1343" w:type="dxa"/>
          </w:tcPr>
          <w:p w14:paraId="7D8D8827" w14:textId="77777777" w:rsidR="007C110E" w:rsidRPr="001E01C2" w:rsidRDefault="007C110E" w:rsidP="007C110E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39AD3E0C" w14:textId="77777777" w:rsidR="007C110E" w:rsidRDefault="007C110E" w:rsidP="007C110E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110E" w:rsidRPr="001E01C2" w14:paraId="210A1D63" w14:textId="77777777" w:rsidTr="007C11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7283BDE0" w14:textId="7CE61698" w:rsidR="007C110E" w:rsidRDefault="007C110E" w:rsidP="007C110E">
            <w:pPr>
              <w:spacing w:after="0" w:line="240" w:lineRule="auto"/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Fortalecer base de datos de la Unidad (transparencia). </w:t>
            </w:r>
          </w:p>
        </w:tc>
        <w:tc>
          <w:tcPr>
            <w:tcW w:w="1246" w:type="dxa"/>
          </w:tcPr>
          <w:p w14:paraId="431820BA" w14:textId="21FDB47D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Contar con un resguardo físico y digital de la </w:t>
            </w:r>
            <w:r>
              <w:rPr>
                <w:rFonts w:ascii="Calibri" w:hAnsi="Calibri" w:cs="Calibri"/>
                <w:sz w:val="19"/>
                <w:szCs w:val="19"/>
              </w:rPr>
              <w:lastRenderedPageBreak/>
              <w:t>información oficiosa. </w:t>
            </w:r>
          </w:p>
        </w:tc>
        <w:tc>
          <w:tcPr>
            <w:tcW w:w="1456" w:type="dxa"/>
          </w:tcPr>
          <w:p w14:paraId="0FAC5E35" w14:textId="1D01EF36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lastRenderedPageBreak/>
              <w:t>Agilizar la eficiencia en el servicio. 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62A6DA8A" w14:textId="6E42AF40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Coordinar con las Unidades Administrativas la entrega oportuna de la información Oficiosa, en los periodos que indican los lineamientos del IAIP. 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361ABE52" w14:textId="0F4A12C7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Oficial de Información. </w:t>
            </w:r>
          </w:p>
        </w:tc>
        <w:tc>
          <w:tcPr>
            <w:tcW w:w="1442" w:type="dxa"/>
          </w:tcPr>
          <w:p w14:paraId="3B040FA1" w14:textId="27BF1EC2" w:rsidR="007C110E" w:rsidRDefault="007C110E" w:rsidP="007C110E">
            <w:pPr>
              <w:spacing w:after="0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Comisión de Concejales, Gerente. </w:t>
            </w:r>
          </w:p>
        </w:tc>
        <w:tc>
          <w:tcPr>
            <w:tcW w:w="1343" w:type="dxa"/>
          </w:tcPr>
          <w:p w14:paraId="25D8640A" w14:textId="77777777" w:rsidR="007C110E" w:rsidRPr="001E01C2" w:rsidRDefault="007C110E" w:rsidP="007C110E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79829138" w14:textId="77777777" w:rsidR="007C110E" w:rsidRDefault="007C110E" w:rsidP="007C110E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110E" w:rsidRPr="001E01C2" w14:paraId="526827E3" w14:textId="77777777" w:rsidTr="007C11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704D5F5A" w14:textId="573CC781" w:rsidR="007C110E" w:rsidRDefault="007C110E" w:rsidP="007C110E">
            <w:pPr>
              <w:spacing w:after="0" w:line="240" w:lineRule="auto"/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Gestionar capacitaciones para el oficial de información y las Unidades Administrativas.  </w:t>
            </w:r>
          </w:p>
        </w:tc>
        <w:tc>
          <w:tcPr>
            <w:tcW w:w="1246" w:type="dxa"/>
          </w:tcPr>
          <w:p w14:paraId="634FF99A" w14:textId="51BE7D13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Contribuir con el conocimiento de la LAIP y al Mejoramiento y Fortalecimiento de la Unidad. </w:t>
            </w:r>
          </w:p>
        </w:tc>
        <w:tc>
          <w:tcPr>
            <w:tcW w:w="1456" w:type="dxa"/>
          </w:tcPr>
          <w:p w14:paraId="0E27772B" w14:textId="13D11A3F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Que la población tenga un mejor servicio al momento de solicitar la información de manera ágil y actualizada.  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1B136784" w14:textId="57E89C48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Solicitar el apoyo de capacitaciones a las instituciones relacionadas con el tema de Transparencia.  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527703F3" w14:textId="11C0553E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Oficial de Información. </w:t>
            </w:r>
          </w:p>
        </w:tc>
        <w:tc>
          <w:tcPr>
            <w:tcW w:w="1442" w:type="dxa"/>
          </w:tcPr>
          <w:p w14:paraId="3ADF68AE" w14:textId="1A92F242" w:rsidR="007C110E" w:rsidRDefault="007C110E" w:rsidP="007C110E">
            <w:pPr>
              <w:spacing w:after="0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Comisión de Concejales, Gerente. </w:t>
            </w:r>
          </w:p>
        </w:tc>
        <w:tc>
          <w:tcPr>
            <w:tcW w:w="1343" w:type="dxa"/>
          </w:tcPr>
          <w:p w14:paraId="27BFA82A" w14:textId="1AFAE191" w:rsidR="007C110E" w:rsidRPr="001E01C2" w:rsidRDefault="007C110E" w:rsidP="007C110E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7EA31BA3" w14:textId="25AC43F4" w:rsidR="007C110E" w:rsidRDefault="007C110E" w:rsidP="007C110E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$500.00 Fondo Común. </w:t>
            </w:r>
          </w:p>
        </w:tc>
      </w:tr>
      <w:tr w:rsidR="007C110E" w:rsidRPr="001E01C2" w14:paraId="1C5C89A0" w14:textId="77777777" w:rsidTr="007C11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10ECF03C" w14:textId="67669194" w:rsidR="007C110E" w:rsidRDefault="007C110E" w:rsidP="007C110E">
            <w:pPr>
              <w:spacing w:after="0" w:line="240" w:lineRule="auto"/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Establecer coordinación con el Unidad de Archivo Institucional. </w:t>
            </w:r>
          </w:p>
        </w:tc>
        <w:tc>
          <w:tcPr>
            <w:tcW w:w="1246" w:type="dxa"/>
          </w:tcPr>
          <w:p w14:paraId="6CC8D79B" w14:textId="64EBD280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Manejar el mapa y/o índice de la información. </w:t>
            </w:r>
          </w:p>
        </w:tc>
        <w:tc>
          <w:tcPr>
            <w:tcW w:w="1456" w:type="dxa"/>
          </w:tcPr>
          <w:p w14:paraId="70043CC8" w14:textId="45F75C61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Hacer más eficiente el proceso de respuesta.  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6D9CBF03" w14:textId="3D9FD3F3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Apoyar al encardado de Archivo Institucional en lo que se requiera para trabajar de forma integral.  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3158C7C2" w14:textId="3792DB88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Oficial de Información. </w:t>
            </w:r>
          </w:p>
        </w:tc>
        <w:tc>
          <w:tcPr>
            <w:tcW w:w="1442" w:type="dxa"/>
          </w:tcPr>
          <w:p w14:paraId="35F42615" w14:textId="17FCCA79" w:rsidR="007C110E" w:rsidRDefault="007C110E" w:rsidP="007C110E">
            <w:pPr>
              <w:spacing w:after="0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Comisión de Concejales, Gerente y Oficial de Archivo </w:t>
            </w:r>
          </w:p>
        </w:tc>
        <w:tc>
          <w:tcPr>
            <w:tcW w:w="1343" w:type="dxa"/>
          </w:tcPr>
          <w:p w14:paraId="7265CDD7" w14:textId="77777777" w:rsidR="007C110E" w:rsidRPr="001E01C2" w:rsidRDefault="007C110E" w:rsidP="007C110E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4696A59E" w14:textId="77777777" w:rsidR="007C110E" w:rsidRDefault="007C110E" w:rsidP="007C110E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110E" w:rsidRPr="001E01C2" w14:paraId="21CB7021" w14:textId="77777777" w:rsidTr="007C11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5C6C919A" w14:textId="28DE39FE" w:rsidR="007C110E" w:rsidRDefault="007C110E" w:rsidP="007C110E">
            <w:pPr>
              <w:spacing w:after="0" w:line="240" w:lineRule="auto"/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 xml:space="preserve">Implementar la </w:t>
            </w:r>
            <w:proofErr w:type="spellStart"/>
            <w:r>
              <w:rPr>
                <w:rFonts w:ascii="Calibri" w:hAnsi="Calibri" w:cs="Calibri"/>
                <w:sz w:val="19"/>
                <w:szCs w:val="19"/>
              </w:rPr>
              <w:t>Competividad</w:t>
            </w:r>
            <w:proofErr w:type="spellEnd"/>
            <w:r>
              <w:rPr>
                <w:rFonts w:ascii="Calibri" w:hAnsi="Calibri" w:cs="Calibri"/>
                <w:sz w:val="19"/>
                <w:szCs w:val="19"/>
              </w:rPr>
              <w:t>, Actualización y mejora constante de los mecanismos que hacen funcional la unidad. </w:t>
            </w:r>
          </w:p>
        </w:tc>
        <w:tc>
          <w:tcPr>
            <w:tcW w:w="1246" w:type="dxa"/>
          </w:tcPr>
          <w:p w14:paraId="4C1A9C82" w14:textId="706396F1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Contar con todas las herramientas que nos permitan mantenerse a la vanguardia. </w:t>
            </w:r>
          </w:p>
        </w:tc>
        <w:tc>
          <w:tcPr>
            <w:tcW w:w="1456" w:type="dxa"/>
          </w:tcPr>
          <w:p w14:paraId="33F2FFB8" w14:textId="37A29B4E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Mejor funcionamiento de forma óptima y eficaz. 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0C48FD2E" w14:textId="742CCDA2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Solicitar las herramientas, Revisión de todos los mecanismos y procesos. 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67257E30" w14:textId="75D9B8EF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Oficial de Información. </w:t>
            </w:r>
          </w:p>
        </w:tc>
        <w:tc>
          <w:tcPr>
            <w:tcW w:w="1442" w:type="dxa"/>
          </w:tcPr>
          <w:p w14:paraId="2466E549" w14:textId="3C98970B" w:rsidR="007C110E" w:rsidRDefault="007C110E" w:rsidP="007C110E">
            <w:pPr>
              <w:spacing w:after="0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Comisión de Concejales, Gerente. </w:t>
            </w:r>
          </w:p>
        </w:tc>
        <w:tc>
          <w:tcPr>
            <w:tcW w:w="1343" w:type="dxa"/>
          </w:tcPr>
          <w:p w14:paraId="1A76DFF0" w14:textId="77777777" w:rsidR="007C110E" w:rsidRPr="001E01C2" w:rsidRDefault="007C110E" w:rsidP="007C110E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5D79B96D" w14:textId="77777777" w:rsidR="007C110E" w:rsidRDefault="007C110E" w:rsidP="007C110E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C110E" w:rsidRPr="001E01C2" w14:paraId="3B773D8B" w14:textId="77777777" w:rsidTr="007C110E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1"/>
        </w:trPr>
        <w:tc>
          <w:tcPr>
            <w:tcW w:w="2150" w:type="dxa"/>
          </w:tcPr>
          <w:p w14:paraId="43457BB3" w14:textId="757BE2F3" w:rsidR="007C110E" w:rsidRDefault="007C110E" w:rsidP="007C110E">
            <w:pPr>
              <w:spacing w:after="0" w:line="240" w:lineRule="auto"/>
              <w:jc w:val="both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Mantener actualizados los portales de transparencia en cumplimiento con los lineamientos de la LAIP. </w:t>
            </w:r>
          </w:p>
        </w:tc>
        <w:tc>
          <w:tcPr>
            <w:tcW w:w="1246" w:type="dxa"/>
          </w:tcPr>
          <w:p w14:paraId="5BA75EDD" w14:textId="2CBE73FF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Que el ciudadano tenga acceso a la información oficiosa desde cual lugar y momento que lo desee. </w:t>
            </w:r>
          </w:p>
        </w:tc>
        <w:tc>
          <w:tcPr>
            <w:tcW w:w="1456" w:type="dxa"/>
          </w:tcPr>
          <w:p w14:paraId="3EEF2026" w14:textId="2174D0E2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Facilitar el acceso a la información pública.  </w:t>
            </w:r>
          </w:p>
        </w:tc>
        <w:tc>
          <w:tcPr>
            <w:tcW w:w="2813" w:type="dxa"/>
            <w:tcBorders>
              <w:right w:val="single" w:sz="4" w:space="0" w:color="auto"/>
            </w:tcBorders>
          </w:tcPr>
          <w:p w14:paraId="76B11FCD" w14:textId="197E4060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Coordinar y gestionar con las Unidades Administrativas la entrega oportuna de la información oficiosa que compete a cada unidad entregar en los periodos establecidos por los lineamientos que exige el IAIP. </w:t>
            </w:r>
          </w:p>
        </w:tc>
        <w:tc>
          <w:tcPr>
            <w:tcW w:w="1652" w:type="dxa"/>
            <w:tcBorders>
              <w:left w:val="single" w:sz="4" w:space="0" w:color="auto"/>
            </w:tcBorders>
          </w:tcPr>
          <w:p w14:paraId="041DFF0D" w14:textId="1B786749" w:rsidR="007C110E" w:rsidRDefault="007C110E" w:rsidP="007C110E">
            <w:pPr>
              <w:spacing w:after="0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Oficial de Información. </w:t>
            </w:r>
          </w:p>
        </w:tc>
        <w:tc>
          <w:tcPr>
            <w:tcW w:w="1442" w:type="dxa"/>
          </w:tcPr>
          <w:p w14:paraId="0DCE47B4" w14:textId="751F2F23" w:rsidR="007C110E" w:rsidRDefault="007C110E" w:rsidP="007C110E">
            <w:pPr>
              <w:spacing w:after="0"/>
              <w:jc w:val="center"/>
              <w:rPr>
                <w:rFonts w:ascii="Calibri" w:hAnsi="Calibri" w:cs="Calibri"/>
                <w:sz w:val="19"/>
                <w:szCs w:val="19"/>
              </w:rPr>
            </w:pPr>
            <w:r>
              <w:rPr>
                <w:rFonts w:ascii="Calibri" w:hAnsi="Calibri" w:cs="Calibri"/>
                <w:sz w:val="19"/>
                <w:szCs w:val="19"/>
              </w:rPr>
              <w:t>Comisión de Concejales, Gerente. </w:t>
            </w:r>
          </w:p>
        </w:tc>
        <w:tc>
          <w:tcPr>
            <w:tcW w:w="1343" w:type="dxa"/>
          </w:tcPr>
          <w:p w14:paraId="3DA17DC9" w14:textId="77777777" w:rsidR="007C110E" w:rsidRPr="001E01C2" w:rsidRDefault="007C110E" w:rsidP="007C110E">
            <w:pPr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2459" w:type="dxa"/>
          </w:tcPr>
          <w:p w14:paraId="7763671A" w14:textId="77777777" w:rsidR="007C110E" w:rsidRDefault="007C110E" w:rsidP="007C110E">
            <w:pPr>
              <w:spacing w:after="0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tblpX="421" w:tblpY="1"/>
        <w:tblOverlap w:val="never"/>
        <w:tblW w:w="14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36"/>
        <w:gridCol w:w="1244"/>
        <w:gridCol w:w="1486"/>
        <w:gridCol w:w="2789"/>
        <w:gridCol w:w="1683"/>
        <w:gridCol w:w="1409"/>
        <w:gridCol w:w="1353"/>
        <w:gridCol w:w="2457"/>
      </w:tblGrid>
      <w:tr w:rsidR="00A12BF4" w:rsidRPr="001E01C2" w14:paraId="36917911" w14:textId="77777777" w:rsidTr="00A12BF4">
        <w:trPr>
          <w:trHeight w:val="558"/>
        </w:trPr>
        <w:tc>
          <w:tcPr>
            <w:tcW w:w="2136" w:type="dxa"/>
          </w:tcPr>
          <w:p w14:paraId="15FC4F1B" w14:textId="77777777" w:rsidR="00A12BF4" w:rsidRPr="001E01C2" w:rsidRDefault="00A12BF4" w:rsidP="0008356D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244" w:type="dxa"/>
          </w:tcPr>
          <w:p w14:paraId="0B7388C4" w14:textId="77777777" w:rsidR="00A12BF4" w:rsidRPr="001E01C2" w:rsidRDefault="00A12BF4" w:rsidP="0008356D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86" w:type="dxa"/>
          </w:tcPr>
          <w:p w14:paraId="6A528564" w14:textId="77777777" w:rsidR="00A12BF4" w:rsidRPr="001E01C2" w:rsidRDefault="00A12BF4" w:rsidP="0008356D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2789" w:type="dxa"/>
          </w:tcPr>
          <w:p w14:paraId="7AD44463" w14:textId="77777777" w:rsidR="00A12BF4" w:rsidRPr="001E01C2" w:rsidRDefault="00A12BF4" w:rsidP="0008356D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683" w:type="dxa"/>
          </w:tcPr>
          <w:p w14:paraId="3C507BDB" w14:textId="77777777" w:rsidR="00A12BF4" w:rsidRPr="001E01C2" w:rsidRDefault="00A12BF4" w:rsidP="0008356D">
            <w:pPr>
              <w:spacing w:after="0"/>
              <w:jc w:val="both"/>
              <w:rPr>
                <w:sz w:val="18"/>
                <w:szCs w:val="18"/>
              </w:rPr>
            </w:pPr>
          </w:p>
        </w:tc>
        <w:tc>
          <w:tcPr>
            <w:tcW w:w="1409" w:type="dxa"/>
          </w:tcPr>
          <w:p w14:paraId="76AC5DFE" w14:textId="77777777" w:rsidR="00A12BF4" w:rsidRPr="001E01C2" w:rsidRDefault="00A12BF4" w:rsidP="0008356D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.</w:t>
            </w:r>
          </w:p>
        </w:tc>
        <w:tc>
          <w:tcPr>
            <w:tcW w:w="1353" w:type="dxa"/>
          </w:tcPr>
          <w:p w14:paraId="4D9EC685" w14:textId="77777777" w:rsidR="00A12BF4" w:rsidRPr="001E01C2" w:rsidRDefault="00A12BF4" w:rsidP="0008356D">
            <w:pPr>
              <w:spacing w:after="0"/>
              <w:ind w:left="4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>.</w:t>
            </w:r>
          </w:p>
        </w:tc>
        <w:tc>
          <w:tcPr>
            <w:tcW w:w="2457" w:type="dxa"/>
          </w:tcPr>
          <w:p w14:paraId="5F32AFDC" w14:textId="77777777" w:rsidR="00A12BF4" w:rsidRPr="001E01C2" w:rsidRDefault="00A12BF4" w:rsidP="0008356D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A12BF4" w:rsidRPr="001E01C2" w14:paraId="718B14ED" w14:textId="77777777" w:rsidTr="00A12BF4">
        <w:trPr>
          <w:trHeight w:val="427"/>
        </w:trPr>
        <w:tc>
          <w:tcPr>
            <w:tcW w:w="2136" w:type="dxa"/>
          </w:tcPr>
          <w:p w14:paraId="05DE5B78" w14:textId="77777777" w:rsidR="00A12BF4" w:rsidRPr="001E01C2" w:rsidRDefault="00A12BF4" w:rsidP="0008356D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244" w:type="dxa"/>
          </w:tcPr>
          <w:p w14:paraId="3E67B959" w14:textId="77777777" w:rsidR="00A12BF4" w:rsidRPr="001E01C2" w:rsidRDefault="00A12BF4" w:rsidP="0008356D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486" w:type="dxa"/>
          </w:tcPr>
          <w:p w14:paraId="2C3E725C" w14:textId="77777777" w:rsidR="00A12BF4" w:rsidRPr="001E01C2" w:rsidRDefault="00A12BF4" w:rsidP="0008356D">
            <w:pPr>
              <w:spacing w:after="0"/>
              <w:ind w:firstLine="708"/>
              <w:rPr>
                <w:sz w:val="18"/>
                <w:szCs w:val="18"/>
              </w:rPr>
            </w:pPr>
          </w:p>
        </w:tc>
        <w:tc>
          <w:tcPr>
            <w:tcW w:w="2789" w:type="dxa"/>
          </w:tcPr>
          <w:p w14:paraId="72B603E4" w14:textId="77777777" w:rsidR="00A12BF4" w:rsidRPr="001E01C2" w:rsidRDefault="00A12BF4" w:rsidP="0008356D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683" w:type="dxa"/>
          </w:tcPr>
          <w:p w14:paraId="4BC0452D" w14:textId="77777777" w:rsidR="00A12BF4" w:rsidRPr="001E01C2" w:rsidRDefault="00A12BF4" w:rsidP="0008356D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1409" w:type="dxa"/>
          </w:tcPr>
          <w:p w14:paraId="2A2AB939" w14:textId="77777777" w:rsidR="00A12BF4" w:rsidRPr="001E01C2" w:rsidRDefault="00A12BF4" w:rsidP="0008356D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353" w:type="dxa"/>
          </w:tcPr>
          <w:p w14:paraId="44108C6F" w14:textId="77777777" w:rsidR="00A12BF4" w:rsidRPr="001E01C2" w:rsidRDefault="00A12BF4" w:rsidP="0008356D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  <w:tc>
          <w:tcPr>
            <w:tcW w:w="2457" w:type="dxa"/>
          </w:tcPr>
          <w:p w14:paraId="49E8582A" w14:textId="77777777" w:rsidR="00A12BF4" w:rsidRPr="001E01C2" w:rsidRDefault="00A12BF4" w:rsidP="0008356D">
            <w:pPr>
              <w:spacing w:after="0"/>
              <w:ind w:left="4"/>
              <w:jc w:val="both"/>
              <w:rPr>
                <w:sz w:val="18"/>
                <w:szCs w:val="18"/>
              </w:rPr>
            </w:pPr>
          </w:p>
        </w:tc>
      </w:tr>
      <w:tr w:rsidR="00A12BF4" w:rsidRPr="001E01C2" w14:paraId="6A023F87" w14:textId="77777777" w:rsidTr="00A12BF4">
        <w:trPr>
          <w:trHeight w:val="366"/>
        </w:trPr>
        <w:tc>
          <w:tcPr>
            <w:tcW w:w="4866" w:type="dxa"/>
            <w:gridSpan w:val="3"/>
          </w:tcPr>
          <w:p w14:paraId="7FAEC7D9" w14:textId="77777777" w:rsidR="00A12BF4" w:rsidRPr="001E01C2" w:rsidRDefault="00A12BF4" w:rsidP="0008356D">
            <w:pPr>
              <w:tabs>
                <w:tab w:val="left" w:pos="997"/>
              </w:tabs>
              <w:spacing w:after="0"/>
              <w:jc w:val="both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ab/>
            </w:r>
          </w:p>
          <w:p w14:paraId="6F35C47E" w14:textId="77777777" w:rsidR="00A12BF4" w:rsidRPr="001E01C2" w:rsidRDefault="00A12BF4" w:rsidP="0008356D">
            <w:pPr>
              <w:tabs>
                <w:tab w:val="left" w:pos="997"/>
              </w:tabs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                    </w:t>
            </w:r>
            <w:r w:rsidRPr="001E01C2">
              <w:rPr>
                <w:b/>
                <w:sz w:val="18"/>
                <w:szCs w:val="18"/>
              </w:rPr>
              <w:t>RECURSOS DE FUNCIONAMIENTO DE OFICINA</w:t>
            </w:r>
          </w:p>
        </w:tc>
        <w:tc>
          <w:tcPr>
            <w:tcW w:w="2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C00EEE" w14:textId="77777777" w:rsidR="00A12BF4" w:rsidRPr="001E01C2" w:rsidRDefault="00A12BF4" w:rsidP="0008356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</w:t>
            </w:r>
          </w:p>
          <w:p w14:paraId="6F09B5B9" w14:textId="77777777" w:rsidR="00A12BF4" w:rsidRPr="001E01C2" w:rsidRDefault="00A12BF4" w:rsidP="0008356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CANTIDAD</w:t>
            </w: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8D5E62" w14:textId="77777777" w:rsidR="00A12BF4" w:rsidRPr="001E01C2" w:rsidRDefault="00A12BF4" w:rsidP="0008356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646AD042" w14:textId="77777777" w:rsidR="00A12BF4" w:rsidRPr="001E01C2" w:rsidRDefault="00A12BF4" w:rsidP="0008356D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COSTO UNITARIO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C45B13" w14:textId="77777777" w:rsidR="00A12BF4" w:rsidRPr="001E01C2" w:rsidRDefault="00A12BF4" w:rsidP="0008356D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</w:t>
            </w:r>
          </w:p>
          <w:p w14:paraId="37E6E5B5" w14:textId="77777777" w:rsidR="00A12BF4" w:rsidRPr="001E01C2" w:rsidRDefault="00A12BF4" w:rsidP="0008356D">
            <w:pPr>
              <w:spacing w:after="0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COSTO TOTAL APROXIMADO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300729B2" w14:textId="77777777" w:rsidR="00A12BF4" w:rsidRDefault="00A12BF4" w:rsidP="0008356D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1DD75C72" w14:textId="77777777" w:rsidR="00A12BF4" w:rsidRPr="001E01C2" w:rsidRDefault="00A12BF4" w:rsidP="0008356D">
            <w:pPr>
              <w:spacing w:after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CIFRA PRESUPUESTARIA</w:t>
            </w:r>
          </w:p>
        </w:tc>
      </w:tr>
      <w:tr w:rsidR="00A12BF4" w:rsidRPr="001E01C2" w14:paraId="444658A6" w14:textId="77777777" w:rsidTr="00A12BF4">
        <w:trPr>
          <w:trHeight w:val="313"/>
        </w:trPr>
        <w:tc>
          <w:tcPr>
            <w:tcW w:w="4866" w:type="dxa"/>
            <w:gridSpan w:val="3"/>
          </w:tcPr>
          <w:p w14:paraId="734C0E22" w14:textId="62CB4FB4" w:rsidR="00A12BF4" w:rsidRPr="001E01C2" w:rsidRDefault="0045226E" w:rsidP="008D3942">
            <w:pPr>
              <w:tabs>
                <w:tab w:val="left" w:pos="997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Producto de papel y cartón</w:t>
            </w:r>
          </w:p>
        </w:tc>
        <w:tc>
          <w:tcPr>
            <w:tcW w:w="2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C7245D" w14:textId="00613A37" w:rsidR="00A12BF4" w:rsidRPr="001E01C2" w:rsidRDefault="00A12BF4" w:rsidP="003513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DCAE0EC" w14:textId="3BE5711B" w:rsidR="00A12BF4" w:rsidRPr="001E01C2" w:rsidRDefault="00A12BF4" w:rsidP="0035139A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     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238F1C" w14:textId="4FBADF41" w:rsidR="00A12BF4" w:rsidRPr="001E01C2" w:rsidRDefault="00A12BF4" w:rsidP="0008356D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</w:t>
            </w:r>
            <w:r w:rsidR="0045226E">
              <w:rPr>
                <w:sz w:val="18"/>
                <w:szCs w:val="18"/>
              </w:rPr>
              <w:t>$272.00</w:t>
            </w:r>
          </w:p>
        </w:tc>
        <w:tc>
          <w:tcPr>
            <w:tcW w:w="2457" w:type="dxa"/>
            <w:tcBorders>
              <w:top w:val="single" w:sz="4" w:space="0" w:color="auto"/>
              <w:bottom w:val="nil"/>
            </w:tcBorders>
          </w:tcPr>
          <w:p w14:paraId="0E35E2B1" w14:textId="7129EA18" w:rsidR="00A12BF4" w:rsidRPr="001E01C2" w:rsidRDefault="0045226E" w:rsidP="0008356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54105</w:t>
            </w:r>
          </w:p>
        </w:tc>
      </w:tr>
      <w:tr w:rsidR="00FA65C8" w:rsidRPr="001E01C2" w14:paraId="7AC10576" w14:textId="77777777" w:rsidTr="00FA65C8">
        <w:trPr>
          <w:trHeight w:val="313"/>
        </w:trPr>
        <w:tc>
          <w:tcPr>
            <w:tcW w:w="4866" w:type="dxa"/>
            <w:gridSpan w:val="3"/>
            <w:tcBorders>
              <w:bottom w:val="single" w:sz="4" w:space="0" w:color="auto"/>
            </w:tcBorders>
          </w:tcPr>
          <w:p w14:paraId="34D6BD48" w14:textId="76346EE8" w:rsidR="00FA65C8" w:rsidRDefault="0045226E" w:rsidP="00FA65C8">
            <w:pPr>
              <w:tabs>
                <w:tab w:val="left" w:pos="997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de oficina</w:t>
            </w:r>
            <w:r w:rsidR="00FA65C8">
              <w:rPr>
                <w:sz w:val="18"/>
                <w:szCs w:val="18"/>
              </w:rPr>
              <w:t xml:space="preserve"> </w:t>
            </w:r>
          </w:p>
        </w:tc>
        <w:tc>
          <w:tcPr>
            <w:tcW w:w="2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85098" w14:textId="548FBC35" w:rsidR="00FA65C8" w:rsidRDefault="00FA65C8" w:rsidP="00FA65C8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89E19" w14:textId="077C756C" w:rsidR="00FA65C8" w:rsidRPr="001E01C2" w:rsidRDefault="00FA65C8" w:rsidP="00FA65C8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     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61ED8" w14:textId="1D49E5A0" w:rsidR="00FA65C8" w:rsidRPr="001E01C2" w:rsidRDefault="00FA65C8" w:rsidP="00FA65C8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$</w:t>
            </w:r>
            <w:r>
              <w:rPr>
                <w:sz w:val="18"/>
                <w:szCs w:val="18"/>
              </w:rPr>
              <w:t xml:space="preserve"> </w:t>
            </w:r>
            <w:r w:rsidR="0045226E">
              <w:rPr>
                <w:sz w:val="18"/>
                <w:szCs w:val="18"/>
              </w:rPr>
              <w:t>100.00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</w:tcPr>
          <w:p w14:paraId="3C99FE64" w14:textId="4497B728" w:rsidR="00FA65C8" w:rsidRPr="001E01C2" w:rsidRDefault="0045226E" w:rsidP="00FA65C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54114</w:t>
            </w:r>
          </w:p>
        </w:tc>
      </w:tr>
      <w:tr w:rsidR="00FA65C8" w:rsidRPr="001E01C2" w14:paraId="666F1EAC" w14:textId="77777777" w:rsidTr="00FA65C8">
        <w:trPr>
          <w:trHeight w:val="313"/>
        </w:trPr>
        <w:tc>
          <w:tcPr>
            <w:tcW w:w="4866" w:type="dxa"/>
            <w:gridSpan w:val="3"/>
            <w:tcBorders>
              <w:bottom w:val="single" w:sz="4" w:space="0" w:color="auto"/>
            </w:tcBorders>
          </w:tcPr>
          <w:p w14:paraId="10B4A650" w14:textId="393FF2EE" w:rsidR="00FA65C8" w:rsidRDefault="0045226E" w:rsidP="00FA65C8">
            <w:pPr>
              <w:tabs>
                <w:tab w:val="left" w:pos="997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Materiales informáticos</w:t>
            </w:r>
          </w:p>
        </w:tc>
        <w:tc>
          <w:tcPr>
            <w:tcW w:w="2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D0906" w14:textId="485E2F5A" w:rsidR="00FA65C8" w:rsidRDefault="00FA65C8" w:rsidP="00FA65C8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033B2" w14:textId="69C4C5B4" w:rsidR="00FA65C8" w:rsidRPr="001E01C2" w:rsidRDefault="00FA65C8" w:rsidP="00FA65C8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     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C3211" w14:textId="62A4C009" w:rsidR="00FA65C8" w:rsidRPr="001E01C2" w:rsidRDefault="00FA65C8" w:rsidP="00FA65C8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$</w:t>
            </w:r>
            <w:r>
              <w:rPr>
                <w:sz w:val="18"/>
                <w:szCs w:val="18"/>
              </w:rPr>
              <w:t xml:space="preserve"> </w:t>
            </w:r>
            <w:r w:rsidR="0045226E">
              <w:rPr>
                <w:sz w:val="18"/>
                <w:szCs w:val="18"/>
              </w:rPr>
              <w:t>200.00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</w:tcPr>
          <w:p w14:paraId="0159A081" w14:textId="391FE3D9" w:rsidR="00FA65C8" w:rsidRDefault="0045226E" w:rsidP="00FA65C8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54115</w:t>
            </w:r>
          </w:p>
        </w:tc>
      </w:tr>
      <w:tr w:rsidR="0035139A" w:rsidRPr="001E01C2" w14:paraId="6D4FF410" w14:textId="77777777" w:rsidTr="00FA65C8">
        <w:trPr>
          <w:trHeight w:val="313"/>
        </w:trPr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00E2" w14:textId="0E7DDCD5" w:rsidR="0035139A" w:rsidRDefault="0045226E" w:rsidP="008D3942">
            <w:pPr>
              <w:tabs>
                <w:tab w:val="left" w:pos="997"/>
              </w:tabs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mobiliario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C307" w14:textId="77777777" w:rsidR="0035139A" w:rsidRDefault="0035139A" w:rsidP="003513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1D715" w14:textId="77777777" w:rsidR="0035139A" w:rsidRPr="001E01C2" w:rsidRDefault="0035139A" w:rsidP="0008356D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1DEB" w14:textId="1B40C731" w:rsidR="0035139A" w:rsidRPr="001E01C2" w:rsidRDefault="0045226E" w:rsidP="0045226E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$ 300.00 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7950" w14:textId="3C8675EC" w:rsidR="0035139A" w:rsidRPr="001E01C2" w:rsidRDefault="00FB73E2" w:rsidP="0008356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61101</w:t>
            </w:r>
          </w:p>
        </w:tc>
      </w:tr>
      <w:tr w:rsidR="00A12BF4" w:rsidRPr="001E01C2" w14:paraId="556AB0B8" w14:textId="77777777" w:rsidTr="00FA65C8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0"/>
        </w:trPr>
        <w:tc>
          <w:tcPr>
            <w:tcW w:w="4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C3A28F" w14:textId="3E19E9B9" w:rsidR="00A12BF4" w:rsidRPr="001E01C2" w:rsidRDefault="0045226E" w:rsidP="008D3942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Equipos informáticos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2203" w14:textId="58524573" w:rsidR="00A12BF4" w:rsidRPr="001E01C2" w:rsidRDefault="00A12BF4" w:rsidP="0035139A">
            <w:pPr>
              <w:spacing w:after="0"/>
              <w:jc w:val="center"/>
              <w:rPr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B3AA" w14:textId="29D976AB" w:rsidR="00A12BF4" w:rsidRPr="001E01C2" w:rsidRDefault="00A12BF4" w:rsidP="0008356D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7425" w14:textId="107846F5" w:rsidR="00A12BF4" w:rsidRPr="001E01C2" w:rsidRDefault="00A12BF4" w:rsidP="0008356D">
            <w:pPr>
              <w:spacing w:after="0"/>
              <w:rPr>
                <w:sz w:val="18"/>
                <w:szCs w:val="18"/>
              </w:rPr>
            </w:pPr>
            <w:r w:rsidRPr="001E01C2">
              <w:rPr>
                <w:sz w:val="18"/>
                <w:szCs w:val="18"/>
              </w:rPr>
              <w:t xml:space="preserve">           $</w:t>
            </w:r>
            <w:r w:rsidR="0045226E">
              <w:rPr>
                <w:sz w:val="18"/>
                <w:szCs w:val="18"/>
              </w:rPr>
              <w:t>1,075.00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A528" w14:textId="36794B75" w:rsidR="00A12BF4" w:rsidRPr="001E01C2" w:rsidRDefault="00B3325A" w:rsidP="0008356D">
            <w:pPr>
              <w:spacing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6110</w:t>
            </w:r>
            <w:r w:rsidR="00FB73E2">
              <w:rPr>
                <w:sz w:val="18"/>
                <w:szCs w:val="18"/>
              </w:rPr>
              <w:t>4</w:t>
            </w:r>
          </w:p>
        </w:tc>
      </w:tr>
      <w:tr w:rsidR="00BD7866" w:rsidRPr="001E01C2" w14:paraId="2194481E" w14:textId="77777777" w:rsidTr="0008356D">
        <w:trPr>
          <w:gridBefore w:val="4"/>
          <w:wBefore w:w="7655" w:type="dxa"/>
          <w:trHeight w:val="652"/>
        </w:trPr>
        <w:tc>
          <w:tcPr>
            <w:tcW w:w="1683" w:type="dxa"/>
          </w:tcPr>
          <w:p w14:paraId="45B29BD9" w14:textId="77777777" w:rsidR="00BD7866" w:rsidRPr="001E01C2" w:rsidRDefault="00BD7866" w:rsidP="00BD7866">
            <w:pPr>
              <w:spacing w:after="0"/>
              <w:jc w:val="center"/>
              <w:rPr>
                <w:b/>
                <w:sz w:val="18"/>
                <w:szCs w:val="18"/>
              </w:rPr>
            </w:pPr>
          </w:p>
          <w:p w14:paraId="7011A2F4" w14:textId="77777777" w:rsidR="00BD7866" w:rsidRPr="001E01C2" w:rsidRDefault="00BD7866" w:rsidP="00BD7866">
            <w:pPr>
              <w:spacing w:after="0"/>
              <w:jc w:val="center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>TOTAL</w:t>
            </w:r>
          </w:p>
        </w:tc>
        <w:tc>
          <w:tcPr>
            <w:tcW w:w="2762" w:type="dxa"/>
            <w:gridSpan w:val="2"/>
          </w:tcPr>
          <w:p w14:paraId="6FA563A6" w14:textId="77777777" w:rsidR="00BD7866" w:rsidRPr="001E01C2" w:rsidRDefault="00BD7866" w:rsidP="00BD7866">
            <w:pPr>
              <w:spacing w:after="0"/>
              <w:jc w:val="both"/>
              <w:rPr>
                <w:b/>
                <w:sz w:val="18"/>
                <w:szCs w:val="18"/>
              </w:rPr>
            </w:pPr>
            <w:r w:rsidRPr="001E01C2">
              <w:rPr>
                <w:b/>
                <w:sz w:val="18"/>
                <w:szCs w:val="18"/>
              </w:rPr>
              <w:t xml:space="preserve">             </w:t>
            </w:r>
          </w:p>
          <w:p w14:paraId="36ECBEA2" w14:textId="6506D83D" w:rsidR="00BD7866" w:rsidRPr="001E01C2" w:rsidRDefault="00CD728C" w:rsidP="00CD728C">
            <w:pPr>
              <w:spacing w:after="0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</w:t>
            </w:r>
            <w:r w:rsidR="00BD7866" w:rsidRPr="001E01C2">
              <w:rPr>
                <w:b/>
                <w:sz w:val="18"/>
                <w:szCs w:val="18"/>
              </w:rPr>
              <w:t>$</w:t>
            </w:r>
            <w:r w:rsidR="0045226E">
              <w:rPr>
                <w:b/>
                <w:sz w:val="18"/>
                <w:szCs w:val="18"/>
              </w:rPr>
              <w:t>1,947.00</w:t>
            </w:r>
            <w:r w:rsidR="00BD7866" w:rsidRPr="001E01C2">
              <w:rPr>
                <w:b/>
                <w:sz w:val="18"/>
                <w:szCs w:val="18"/>
              </w:rPr>
              <w:t xml:space="preserve">   </w:t>
            </w:r>
          </w:p>
        </w:tc>
        <w:tc>
          <w:tcPr>
            <w:tcW w:w="2457" w:type="dxa"/>
          </w:tcPr>
          <w:p w14:paraId="335A12E9" w14:textId="77777777" w:rsidR="00BD7866" w:rsidRPr="001E01C2" w:rsidRDefault="00BD7866" w:rsidP="00BD7866">
            <w:pPr>
              <w:spacing w:after="0"/>
              <w:jc w:val="both"/>
              <w:rPr>
                <w:b/>
                <w:sz w:val="18"/>
                <w:szCs w:val="18"/>
              </w:rPr>
            </w:pPr>
          </w:p>
        </w:tc>
      </w:tr>
    </w:tbl>
    <w:p w14:paraId="58FB2F34" w14:textId="77777777" w:rsidR="0035075E" w:rsidRDefault="0035075E" w:rsidP="00A12BF4"/>
    <w:sectPr w:rsidR="0035075E" w:rsidSect="00CA4E34">
      <w:pgSz w:w="15840" w:h="12240" w:orient="landscape" w:code="1"/>
      <w:pgMar w:top="567" w:right="1418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75E"/>
    <w:rsid w:val="000562DF"/>
    <w:rsid w:val="00090C7E"/>
    <w:rsid w:val="001A0D7B"/>
    <w:rsid w:val="001E01C2"/>
    <w:rsid w:val="00315F74"/>
    <w:rsid w:val="0035075E"/>
    <w:rsid w:val="0035139A"/>
    <w:rsid w:val="003C25D2"/>
    <w:rsid w:val="003C52C2"/>
    <w:rsid w:val="00444E66"/>
    <w:rsid w:val="0045226E"/>
    <w:rsid w:val="004631BE"/>
    <w:rsid w:val="0065095F"/>
    <w:rsid w:val="007409DD"/>
    <w:rsid w:val="007C110E"/>
    <w:rsid w:val="008D3942"/>
    <w:rsid w:val="00923E98"/>
    <w:rsid w:val="009E3F64"/>
    <w:rsid w:val="00A12BF4"/>
    <w:rsid w:val="00B266EA"/>
    <w:rsid w:val="00B3325A"/>
    <w:rsid w:val="00BB7A70"/>
    <w:rsid w:val="00BD7866"/>
    <w:rsid w:val="00C34E94"/>
    <w:rsid w:val="00CD728C"/>
    <w:rsid w:val="00CF1474"/>
    <w:rsid w:val="00F03C43"/>
    <w:rsid w:val="00FA65C8"/>
    <w:rsid w:val="00FB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2B4898D"/>
  <w15:chartTrackingRefBased/>
  <w15:docId w15:val="{B3BB5F33-55D1-4FA4-8485-19FD7E9D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S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75E"/>
    <w:pPr>
      <w:spacing w:after="200" w:line="276" w:lineRule="auto"/>
    </w:pPr>
    <w:rPr>
      <w:kern w:val="0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075E"/>
    <w:pPr>
      <w:spacing w:after="0" w:line="240" w:lineRule="auto"/>
    </w:pPr>
    <w:rPr>
      <w:kern w:val="0"/>
      <w:lang w:val="es-E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4</Pages>
  <Words>1135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Edith Angélica Martínez Bonilla</dc:creator>
  <cp:keywords/>
  <dc:description/>
  <cp:lastModifiedBy>Presupuesto03</cp:lastModifiedBy>
  <cp:revision>19</cp:revision>
  <dcterms:created xsi:type="dcterms:W3CDTF">2023-11-28T16:54:00Z</dcterms:created>
  <dcterms:modified xsi:type="dcterms:W3CDTF">2024-01-10T22:06:00Z</dcterms:modified>
</cp:coreProperties>
</file>